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D8" w:rsidRPr="00865E3C" w:rsidRDefault="00C92D4A" w:rsidP="00C92D4A">
      <w:pPr>
        <w:pStyle w:val="ConsPlusNonformat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E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463D8" w:rsidRPr="00865E3C">
        <w:rPr>
          <w:rFonts w:ascii="Times New Roman" w:hAnsi="Times New Roman" w:cs="Times New Roman"/>
          <w:b/>
          <w:sz w:val="28"/>
          <w:szCs w:val="28"/>
        </w:rPr>
        <w:t>Отчет об исполнении плана реализации муниципальной программы</w:t>
      </w:r>
      <w:r w:rsidR="006463D8" w:rsidRPr="00865E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463D8" w:rsidRPr="00865E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C92D4A" w:rsidRPr="00DE5314" w:rsidRDefault="00C92D4A" w:rsidP="00C92D4A">
      <w:pPr>
        <w:jc w:val="center"/>
        <w:rPr>
          <w:rFonts w:ascii="Times New Roman" w:hAnsi="Times New Roman"/>
          <w:b/>
          <w:sz w:val="28"/>
          <w:szCs w:val="28"/>
        </w:rPr>
      </w:pPr>
      <w:r w:rsidRPr="00DE5314">
        <w:rPr>
          <w:rFonts w:ascii="Times New Roman" w:hAnsi="Times New Roman"/>
          <w:b/>
          <w:sz w:val="28"/>
          <w:szCs w:val="28"/>
        </w:rPr>
        <w:t xml:space="preserve">«Обеспечение пожарной безопасности на территории </w:t>
      </w:r>
      <w:proofErr w:type="spellStart"/>
      <w:r w:rsidRPr="00DE5314">
        <w:rPr>
          <w:rFonts w:ascii="Times New Roman" w:hAnsi="Times New Roman"/>
          <w:b/>
          <w:sz w:val="28"/>
          <w:szCs w:val="28"/>
        </w:rPr>
        <w:t>Любовского</w:t>
      </w:r>
      <w:proofErr w:type="spellEnd"/>
      <w:r w:rsidRPr="00DE531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E5314">
        <w:rPr>
          <w:rFonts w:ascii="Times New Roman" w:hAnsi="Times New Roman"/>
          <w:b/>
          <w:sz w:val="28"/>
          <w:szCs w:val="28"/>
        </w:rPr>
        <w:t>Рославльск</w:t>
      </w:r>
      <w:r w:rsidR="00865E3C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865E3C">
        <w:rPr>
          <w:rFonts w:ascii="Times New Roman" w:hAnsi="Times New Roman"/>
          <w:b/>
          <w:sz w:val="28"/>
          <w:szCs w:val="28"/>
        </w:rPr>
        <w:t xml:space="preserve"> района Смоленской области» </w:t>
      </w:r>
    </w:p>
    <w:p w:rsidR="006463D8" w:rsidRPr="00865E3C" w:rsidRDefault="006463D8" w:rsidP="006463D8">
      <w:pPr>
        <w:pStyle w:val="ConsPlusNonformat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65E3C">
        <w:rPr>
          <w:rFonts w:ascii="Times New Roman" w:hAnsi="Times New Roman" w:cs="Times New Roman"/>
          <w:b/>
          <w:sz w:val="28"/>
          <w:szCs w:val="28"/>
        </w:rPr>
        <w:t>отчетный период</w:t>
      </w:r>
      <w:r w:rsidRPr="0086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514" w:rsidRPr="00865E3C">
        <w:rPr>
          <w:rFonts w:ascii="Times New Roman" w:hAnsi="Times New Roman" w:cs="Times New Roman"/>
          <w:b/>
          <w:sz w:val="24"/>
          <w:szCs w:val="24"/>
        </w:rPr>
        <w:t>202</w:t>
      </w:r>
      <w:r w:rsidR="00865E3C" w:rsidRPr="00865E3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65E3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230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2408"/>
        <w:gridCol w:w="2267"/>
        <w:gridCol w:w="3041"/>
        <w:gridCol w:w="1418"/>
        <w:gridCol w:w="1276"/>
        <w:gridCol w:w="1275"/>
        <w:gridCol w:w="993"/>
        <w:gridCol w:w="850"/>
        <w:gridCol w:w="1276"/>
      </w:tblGrid>
      <w:tr w:rsidR="006463D8" w:rsidTr="000948DC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наименование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участник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(должность/ ФИО) </w:t>
            </w:r>
            <w:hyperlink r:id="rId4" w:anchor="Par1127" w:history="1">
              <w:r>
                <w:rPr>
                  <w:rStyle w:val="a6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&lt;1&gt;</w:t>
              </w:r>
            </w:hyperlink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ind w:left="2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Pr="000948DC" w:rsidRDefault="006463D8" w:rsidP="000948D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Объемы неосвоенных </w:t>
            </w:r>
            <w:r w:rsidR="000948DC">
              <w:rPr>
                <w:rFonts w:ascii="Times New Roman" w:hAnsi="Times New Roman"/>
                <w:sz w:val="18"/>
                <w:szCs w:val="18"/>
              </w:rPr>
              <w:t xml:space="preserve">средств </w:t>
            </w:r>
          </w:p>
        </w:tc>
      </w:tr>
      <w:tr w:rsidR="006463D8" w:rsidTr="000948DC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D8" w:rsidRDefault="006463D8" w:rsidP="00701A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463D8" w:rsidTr="000948D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D8" w:rsidRDefault="006463D8" w:rsidP="00701AD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E527D" w:rsidTr="00C92D4A">
        <w:trPr>
          <w:trHeight w:val="32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Default="001E527D" w:rsidP="001E52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7D" w:rsidRPr="00C92D4A" w:rsidRDefault="001E527D" w:rsidP="002F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D4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мероприятие1–</w:t>
            </w:r>
            <w:r w:rsidR="00C92D4A" w:rsidRPr="00C92D4A">
              <w:rPr>
                <w:rFonts w:ascii="Times New Roman" w:hAnsi="Times New Roman"/>
                <w:b/>
                <w:sz w:val="20"/>
                <w:szCs w:val="20"/>
              </w:rPr>
              <w:t>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DE5314" w:rsidRDefault="001E527D" w:rsidP="006D05A9">
            <w:pPr>
              <w:pStyle w:val="a7"/>
              <w:rPr>
                <w:rFonts w:ascii="Times New Roman" w:hAnsi="Times New Roman"/>
              </w:rPr>
            </w:pPr>
            <w:r w:rsidRPr="00DE5314">
              <w:rPr>
                <w:rFonts w:ascii="Times New Roman" w:hAnsi="Times New Roman"/>
              </w:rPr>
              <w:t>Глава муниципального образования</w:t>
            </w:r>
          </w:p>
          <w:p w:rsidR="001E527D" w:rsidRPr="00DE5314" w:rsidRDefault="00C92D4A" w:rsidP="006D05A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E5314">
              <w:rPr>
                <w:rFonts w:ascii="Times New Roman" w:hAnsi="Times New Roman"/>
              </w:rPr>
              <w:t>Любовского</w:t>
            </w:r>
            <w:proofErr w:type="spellEnd"/>
            <w:r w:rsidR="001E527D" w:rsidRPr="00DE5314">
              <w:rPr>
                <w:rFonts w:ascii="Times New Roman" w:hAnsi="Times New Roman"/>
                <w:spacing w:val="-11"/>
              </w:rPr>
              <w:t xml:space="preserve"> сельского поселения</w:t>
            </w:r>
          </w:p>
          <w:p w:rsidR="001E527D" w:rsidRPr="00DE5314" w:rsidRDefault="001E527D" w:rsidP="006D05A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E5314">
              <w:rPr>
                <w:rFonts w:ascii="Times New Roman" w:hAnsi="Times New Roman"/>
              </w:rPr>
              <w:t>Рославльского</w:t>
            </w:r>
            <w:proofErr w:type="spellEnd"/>
            <w:r w:rsidRPr="00DE5314">
              <w:rPr>
                <w:rFonts w:ascii="Times New Roman" w:hAnsi="Times New Roman"/>
              </w:rPr>
              <w:t xml:space="preserve"> района Смоленской области                                        </w:t>
            </w:r>
          </w:p>
          <w:p w:rsidR="001E527D" w:rsidRPr="00DE5314" w:rsidRDefault="001E527D" w:rsidP="001E52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C92D4A" w:rsidRDefault="001E527D" w:rsidP="001E52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4A">
              <w:rPr>
                <w:rFonts w:ascii="Times New Roman" w:hAnsi="Times New Roman" w:cs="Times New Roman"/>
                <w:color w:val="000000"/>
              </w:rPr>
              <w:t xml:space="preserve">Опашка вокруг границ   населенных пунктов наиболее </w:t>
            </w:r>
            <w:proofErr w:type="gramStart"/>
            <w:r w:rsidRPr="00C92D4A">
              <w:rPr>
                <w:rFonts w:ascii="Times New Roman" w:hAnsi="Times New Roman" w:cs="Times New Roman"/>
                <w:color w:val="000000"/>
              </w:rPr>
              <w:t>подверженных ,</w:t>
            </w:r>
            <w:proofErr w:type="gramEnd"/>
            <w:r w:rsidRPr="00C92D4A">
              <w:rPr>
                <w:rFonts w:ascii="Times New Roman" w:hAnsi="Times New Roman" w:cs="Times New Roman"/>
                <w:color w:val="000000"/>
              </w:rPr>
              <w:t xml:space="preserve"> угрозе распространения пожаров</w:t>
            </w:r>
            <w:r w:rsidR="00C92D4A" w:rsidRPr="00C92D4A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C92D4A" w:rsidRPr="00C92D4A" w:rsidRDefault="00C92D4A" w:rsidP="001E527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2D4A">
              <w:rPr>
                <w:rFonts w:ascii="Times New Roman" w:hAnsi="Times New Roman"/>
              </w:rPr>
              <w:t>Поверка и перезарядка огнетушителей, ранцевых огнетушителей, техобслуживание мотопомпы</w:t>
            </w:r>
          </w:p>
          <w:p w:rsidR="00C92D4A" w:rsidRPr="00C92D4A" w:rsidRDefault="00C92D4A" w:rsidP="001E52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865E3C" w:rsidRDefault="001E527D" w:rsidP="00865E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643">
              <w:rPr>
                <w:rFonts w:ascii="Times New Roman" w:hAnsi="Times New Roman"/>
                <w:sz w:val="24"/>
                <w:szCs w:val="24"/>
              </w:rPr>
              <w:t>01.01.</w:t>
            </w:r>
            <w:r w:rsidR="005C4514">
              <w:rPr>
                <w:rFonts w:ascii="Times New Roman" w:hAnsi="Times New Roman"/>
                <w:sz w:val="24"/>
                <w:szCs w:val="24"/>
              </w:rPr>
              <w:t>202</w:t>
            </w:r>
            <w:r w:rsidR="00865E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865E3C" w:rsidRDefault="001E527D" w:rsidP="00865E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643">
              <w:rPr>
                <w:rFonts w:ascii="Times New Roman" w:hAnsi="Times New Roman"/>
                <w:sz w:val="24"/>
                <w:szCs w:val="24"/>
              </w:rPr>
              <w:t>31.12.</w:t>
            </w:r>
            <w:r w:rsidR="005C4514">
              <w:rPr>
                <w:rFonts w:ascii="Times New Roman" w:hAnsi="Times New Roman"/>
                <w:sz w:val="24"/>
                <w:szCs w:val="24"/>
              </w:rPr>
              <w:t>202</w:t>
            </w:r>
            <w:r w:rsidR="00865E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C32643" w:rsidRDefault="00865E3C" w:rsidP="001E52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C45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C32643" w:rsidRDefault="00865E3C" w:rsidP="002F24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C45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C32643" w:rsidRDefault="00865E3C" w:rsidP="00EF2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5C451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C32643" w:rsidRDefault="00195BF7" w:rsidP="001E52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27D" w:rsidTr="000948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Default="001E527D" w:rsidP="001E527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A" w:rsidRPr="00C92D4A" w:rsidRDefault="001E527D" w:rsidP="001E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D4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C92D4A" w:rsidRPr="00C92D4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мероприятие2–</w:t>
            </w:r>
          </w:p>
          <w:p w:rsidR="001E527D" w:rsidRPr="00C92D4A" w:rsidRDefault="001E527D" w:rsidP="001E5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D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2D4A" w:rsidRPr="00C92D4A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забора в любое время года воды из источников противопожарного водоснабжения»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BD" w:rsidRPr="00DE5314" w:rsidRDefault="007C5EBD" w:rsidP="006D05A9">
            <w:pPr>
              <w:pStyle w:val="a7"/>
              <w:rPr>
                <w:rFonts w:ascii="Times New Roman" w:hAnsi="Times New Roman"/>
              </w:rPr>
            </w:pPr>
            <w:r w:rsidRPr="00DE5314">
              <w:rPr>
                <w:rFonts w:ascii="Times New Roman" w:hAnsi="Times New Roman"/>
              </w:rPr>
              <w:t>Глава муниципального образования</w:t>
            </w:r>
          </w:p>
          <w:p w:rsidR="007C5EBD" w:rsidRPr="00DE5314" w:rsidRDefault="00C92D4A" w:rsidP="006D05A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E5314">
              <w:rPr>
                <w:rFonts w:ascii="Times New Roman" w:hAnsi="Times New Roman"/>
              </w:rPr>
              <w:t>Любовского</w:t>
            </w:r>
            <w:proofErr w:type="spellEnd"/>
            <w:r w:rsidR="007C5EBD" w:rsidRPr="00DE5314">
              <w:rPr>
                <w:rFonts w:ascii="Times New Roman" w:hAnsi="Times New Roman"/>
                <w:spacing w:val="-11"/>
              </w:rPr>
              <w:t xml:space="preserve"> сельского поселения</w:t>
            </w:r>
          </w:p>
          <w:p w:rsidR="007C5EBD" w:rsidRPr="00DE5314" w:rsidRDefault="007C5EBD" w:rsidP="006D05A9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DE5314">
              <w:rPr>
                <w:rFonts w:ascii="Times New Roman" w:hAnsi="Times New Roman"/>
              </w:rPr>
              <w:t>Рославльского</w:t>
            </w:r>
            <w:proofErr w:type="spellEnd"/>
            <w:r w:rsidRPr="00DE5314">
              <w:rPr>
                <w:rFonts w:ascii="Times New Roman" w:hAnsi="Times New Roman"/>
              </w:rPr>
              <w:t xml:space="preserve"> района Смоленской области                                        </w:t>
            </w:r>
          </w:p>
          <w:p w:rsidR="001E527D" w:rsidRPr="00DE5314" w:rsidRDefault="001E527D" w:rsidP="001E527D">
            <w:pPr>
              <w:shd w:val="clear" w:color="auto" w:fill="FFFFFF"/>
              <w:tabs>
                <w:tab w:val="left" w:leader="underscore" w:pos="3552"/>
                <w:tab w:val="left" w:leader="underscore" w:pos="999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C92D4A" w:rsidRDefault="00C92D4A" w:rsidP="001E527D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C92D4A">
              <w:rPr>
                <w:rFonts w:ascii="Times New Roman" w:hAnsi="Times New Roman"/>
              </w:rPr>
              <w:t>Техническое обслуживание источников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865E3C" w:rsidRDefault="001E527D" w:rsidP="00865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706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5C45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865E3C" w:rsidRDefault="001E527D" w:rsidP="00865E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706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5C451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5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4A" w:rsidRPr="00A97706" w:rsidRDefault="00C92D4A" w:rsidP="00C92D4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Финансирование не предусмотрено</w:t>
            </w:r>
          </w:p>
          <w:p w:rsidR="001E527D" w:rsidRPr="00A97706" w:rsidRDefault="001E527D" w:rsidP="001E52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EF2056" w:rsidRDefault="00C92D4A" w:rsidP="001E52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EF2056" w:rsidRDefault="00C92D4A" w:rsidP="001E52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7D" w:rsidRPr="00EF2056" w:rsidRDefault="00C92D4A" w:rsidP="001E52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7706" w:rsidRPr="00DE5314" w:rsidRDefault="00A97706" w:rsidP="006463D8">
      <w:pPr>
        <w:pStyle w:val="ConsPlusNonformat0"/>
        <w:rPr>
          <w:rFonts w:ascii="Times New Roman" w:hAnsi="Times New Roman" w:cs="Times New Roman"/>
          <w:b/>
          <w:sz w:val="23"/>
          <w:szCs w:val="23"/>
        </w:rPr>
      </w:pPr>
    </w:p>
    <w:p w:rsidR="006463D8" w:rsidRPr="00865E3C" w:rsidRDefault="006463D8" w:rsidP="006463D8">
      <w:pPr>
        <w:pStyle w:val="ConsPlusNonformat0"/>
        <w:rPr>
          <w:rFonts w:ascii="Times New Roman" w:hAnsi="Times New Roman" w:cs="Times New Roman"/>
          <w:b/>
          <w:sz w:val="28"/>
          <w:szCs w:val="28"/>
        </w:rPr>
      </w:pPr>
      <w:r w:rsidRPr="00865E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865E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865E3C">
        <w:rPr>
          <w:rFonts w:ascii="Times New Roman" w:hAnsi="Times New Roman" w:cs="Times New Roman"/>
          <w:b/>
          <w:sz w:val="28"/>
          <w:szCs w:val="28"/>
        </w:rPr>
        <w:t xml:space="preserve">   ПОЯСНИТЕЛЬНАЯ ЗАПИСКА </w:t>
      </w:r>
    </w:p>
    <w:p w:rsidR="002C3DB8" w:rsidRPr="00865E3C" w:rsidRDefault="006463D8" w:rsidP="00DE5314">
      <w:pPr>
        <w:pStyle w:val="ConsPlusNonformat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E3C">
        <w:rPr>
          <w:rFonts w:ascii="Times New Roman" w:hAnsi="Times New Roman" w:cs="Times New Roman"/>
          <w:b/>
          <w:sz w:val="28"/>
          <w:szCs w:val="28"/>
        </w:rPr>
        <w:t>к отчету об исполнении плана реализации муниципальной программы</w:t>
      </w:r>
      <w:r w:rsidRPr="00865E3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65E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D05A9" w:rsidRPr="00865E3C" w:rsidRDefault="006D05A9" w:rsidP="00865E3C">
      <w:pPr>
        <w:jc w:val="center"/>
        <w:rPr>
          <w:rFonts w:ascii="Times New Roman" w:hAnsi="Times New Roman"/>
          <w:b/>
          <w:sz w:val="28"/>
          <w:szCs w:val="28"/>
        </w:rPr>
      </w:pPr>
      <w:r w:rsidRPr="00865E3C">
        <w:rPr>
          <w:rFonts w:ascii="Times New Roman" w:hAnsi="Times New Roman"/>
          <w:b/>
          <w:sz w:val="28"/>
          <w:szCs w:val="28"/>
        </w:rPr>
        <w:t xml:space="preserve">«Обеспечение пожарной безопасности на территории </w:t>
      </w:r>
      <w:proofErr w:type="spellStart"/>
      <w:r w:rsidRPr="00865E3C">
        <w:rPr>
          <w:rFonts w:ascii="Times New Roman" w:hAnsi="Times New Roman"/>
          <w:b/>
          <w:sz w:val="28"/>
          <w:szCs w:val="28"/>
        </w:rPr>
        <w:t>Любовского</w:t>
      </w:r>
      <w:proofErr w:type="spellEnd"/>
      <w:r w:rsidRPr="00865E3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865E3C">
        <w:rPr>
          <w:rFonts w:ascii="Times New Roman" w:hAnsi="Times New Roman"/>
          <w:b/>
          <w:sz w:val="28"/>
          <w:szCs w:val="28"/>
        </w:rPr>
        <w:t>Рославльского</w:t>
      </w:r>
      <w:proofErr w:type="spellEnd"/>
      <w:r w:rsidRPr="00865E3C">
        <w:rPr>
          <w:rFonts w:ascii="Times New Roman" w:hAnsi="Times New Roman"/>
          <w:b/>
          <w:sz w:val="28"/>
          <w:szCs w:val="28"/>
        </w:rPr>
        <w:t xml:space="preserve"> района Смоленской области» </w:t>
      </w:r>
      <w:r w:rsidR="00865E3C">
        <w:rPr>
          <w:rFonts w:ascii="Times New Roman" w:hAnsi="Times New Roman"/>
          <w:b/>
          <w:sz w:val="28"/>
          <w:szCs w:val="28"/>
        </w:rPr>
        <w:t>за   2022 год</w:t>
      </w:r>
    </w:p>
    <w:p w:rsidR="00865E3C" w:rsidRPr="00D27317" w:rsidRDefault="00EF2056" w:rsidP="00D27317">
      <w:pPr>
        <w:pStyle w:val="a7"/>
        <w:rPr>
          <w:rFonts w:ascii="Times New Roman" w:hAnsi="Times New Roman"/>
          <w:sz w:val="28"/>
          <w:szCs w:val="28"/>
        </w:rPr>
      </w:pPr>
      <w:r w:rsidRPr="00D27317">
        <w:rPr>
          <w:rFonts w:ascii="Times New Roman" w:hAnsi="Times New Roman"/>
          <w:sz w:val="28"/>
          <w:szCs w:val="28"/>
        </w:rPr>
        <w:t xml:space="preserve">       </w:t>
      </w:r>
      <w:r w:rsidR="006463D8" w:rsidRPr="00D27317"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 w:rsidR="00C92D4A" w:rsidRPr="00D2731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6463D8" w:rsidRPr="00D2731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27317">
        <w:rPr>
          <w:rFonts w:ascii="Times New Roman" w:hAnsi="Times New Roman"/>
          <w:sz w:val="28"/>
          <w:szCs w:val="28"/>
        </w:rPr>
        <w:t xml:space="preserve">«Обеспечение пожарной безопасности на территории </w:t>
      </w:r>
      <w:proofErr w:type="spellStart"/>
      <w:r w:rsidR="00C92D4A" w:rsidRPr="00D2731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D273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27317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D27317">
        <w:rPr>
          <w:rFonts w:ascii="Times New Roman" w:hAnsi="Times New Roman"/>
          <w:sz w:val="28"/>
          <w:szCs w:val="28"/>
        </w:rPr>
        <w:t xml:space="preserve"> района Смоленской области» на </w:t>
      </w:r>
      <w:r w:rsidR="00865E3C" w:rsidRPr="00D27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7317">
        <w:rPr>
          <w:rFonts w:ascii="Times New Roman" w:hAnsi="Times New Roman"/>
          <w:sz w:val="28"/>
          <w:szCs w:val="28"/>
        </w:rPr>
        <w:t xml:space="preserve">   </w:t>
      </w:r>
      <w:r w:rsidR="006463D8" w:rsidRPr="00D27317">
        <w:rPr>
          <w:rFonts w:ascii="Times New Roman" w:hAnsi="Times New Roman"/>
          <w:sz w:val="28"/>
          <w:szCs w:val="28"/>
        </w:rPr>
        <w:t>(</w:t>
      </w:r>
      <w:proofErr w:type="gramEnd"/>
      <w:r w:rsidR="006463D8" w:rsidRPr="00D27317">
        <w:rPr>
          <w:rFonts w:ascii="Times New Roman" w:hAnsi="Times New Roman"/>
          <w:sz w:val="28"/>
          <w:szCs w:val="28"/>
        </w:rPr>
        <w:t xml:space="preserve">далее – муниципальная программа) утверждена постановлением Администрации </w:t>
      </w:r>
      <w:proofErr w:type="spellStart"/>
      <w:r w:rsidR="00C92D4A" w:rsidRPr="00D2731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D2731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97706" w:rsidRPr="00D27317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A97706" w:rsidRPr="00D27317">
        <w:rPr>
          <w:rFonts w:ascii="Times New Roman" w:hAnsi="Times New Roman"/>
          <w:sz w:val="28"/>
          <w:szCs w:val="28"/>
        </w:rPr>
        <w:t xml:space="preserve"> района Смоленской области   </w:t>
      </w:r>
      <w:r w:rsidR="00324377" w:rsidRPr="00D27317">
        <w:rPr>
          <w:rFonts w:ascii="Times New Roman" w:hAnsi="Times New Roman"/>
          <w:sz w:val="28"/>
          <w:szCs w:val="28"/>
        </w:rPr>
        <w:t>от 11.01.2021 года №3 (в редакции постановления от16.11.2021 №66</w:t>
      </w:r>
      <w:r w:rsidR="00865E3C" w:rsidRPr="00D27317">
        <w:rPr>
          <w:rFonts w:ascii="Times New Roman" w:hAnsi="Times New Roman"/>
          <w:sz w:val="28"/>
          <w:szCs w:val="28"/>
        </w:rPr>
        <w:t xml:space="preserve">, </w:t>
      </w:r>
      <w:r w:rsidR="00865E3C" w:rsidRPr="00D27317">
        <w:rPr>
          <w:rFonts w:ascii="Times New Roman" w:hAnsi="Times New Roman"/>
          <w:sz w:val="28"/>
          <w:szCs w:val="28"/>
        </w:rPr>
        <w:t xml:space="preserve">от 27.12.2021 №89, от 21.03.2022 №29 </w:t>
      </w:r>
    </w:p>
    <w:p w:rsidR="00324377" w:rsidRPr="00D27317" w:rsidRDefault="00865E3C" w:rsidP="00D27317">
      <w:pPr>
        <w:pStyle w:val="a7"/>
        <w:rPr>
          <w:rFonts w:ascii="Times New Roman" w:hAnsi="Times New Roman"/>
          <w:sz w:val="28"/>
          <w:szCs w:val="28"/>
        </w:rPr>
      </w:pPr>
      <w:r w:rsidRPr="00D27317">
        <w:rPr>
          <w:rFonts w:ascii="Times New Roman" w:hAnsi="Times New Roman"/>
          <w:sz w:val="28"/>
          <w:szCs w:val="28"/>
        </w:rPr>
        <w:t>от 21.12 2022   №91</w:t>
      </w:r>
      <w:r w:rsidR="00324377" w:rsidRPr="00D27317">
        <w:rPr>
          <w:rFonts w:ascii="Times New Roman" w:hAnsi="Times New Roman"/>
          <w:sz w:val="28"/>
          <w:szCs w:val="28"/>
        </w:rPr>
        <w:t xml:space="preserve">) </w:t>
      </w:r>
    </w:p>
    <w:p w:rsidR="002C3DB8" w:rsidRPr="00D27317" w:rsidRDefault="006463D8" w:rsidP="00D27317">
      <w:pPr>
        <w:pStyle w:val="a7"/>
        <w:rPr>
          <w:rFonts w:ascii="Times New Roman" w:hAnsi="Times New Roman"/>
          <w:sz w:val="28"/>
          <w:szCs w:val="28"/>
        </w:rPr>
      </w:pPr>
      <w:r w:rsidRPr="00D27317">
        <w:rPr>
          <w:rFonts w:ascii="Times New Roman" w:hAnsi="Times New Roman"/>
          <w:sz w:val="28"/>
          <w:szCs w:val="28"/>
        </w:rPr>
        <w:t xml:space="preserve">На реализацию муниципальной программы в </w:t>
      </w:r>
      <w:r w:rsidR="005C4514" w:rsidRPr="00D27317">
        <w:rPr>
          <w:rFonts w:ascii="Times New Roman" w:hAnsi="Times New Roman"/>
          <w:sz w:val="28"/>
          <w:szCs w:val="28"/>
        </w:rPr>
        <w:t>202</w:t>
      </w:r>
      <w:r w:rsidR="00865E3C" w:rsidRPr="00D27317">
        <w:rPr>
          <w:rFonts w:ascii="Times New Roman" w:hAnsi="Times New Roman"/>
          <w:sz w:val="28"/>
          <w:szCs w:val="28"/>
        </w:rPr>
        <w:t>2</w:t>
      </w:r>
      <w:r w:rsidR="006D05A9" w:rsidRPr="00D27317">
        <w:rPr>
          <w:rFonts w:ascii="Times New Roman" w:hAnsi="Times New Roman"/>
          <w:sz w:val="28"/>
          <w:szCs w:val="28"/>
        </w:rPr>
        <w:t xml:space="preserve"> </w:t>
      </w:r>
      <w:r w:rsidRPr="00D27317">
        <w:rPr>
          <w:rFonts w:ascii="Times New Roman" w:hAnsi="Times New Roman"/>
          <w:sz w:val="28"/>
          <w:szCs w:val="28"/>
        </w:rPr>
        <w:t xml:space="preserve">году предусмотрены ассигнования в сумме </w:t>
      </w:r>
      <w:r w:rsidR="00865E3C" w:rsidRPr="00D27317">
        <w:rPr>
          <w:rFonts w:ascii="Times New Roman" w:hAnsi="Times New Roman"/>
          <w:sz w:val="28"/>
          <w:szCs w:val="28"/>
        </w:rPr>
        <w:t>30</w:t>
      </w:r>
      <w:r w:rsidR="00324377" w:rsidRPr="00D27317">
        <w:rPr>
          <w:rFonts w:ascii="Times New Roman" w:hAnsi="Times New Roman"/>
          <w:sz w:val="28"/>
          <w:szCs w:val="28"/>
        </w:rPr>
        <w:t>,0</w:t>
      </w:r>
      <w:r w:rsidRPr="00D27317">
        <w:rPr>
          <w:rFonts w:ascii="Times New Roman" w:hAnsi="Times New Roman"/>
          <w:sz w:val="28"/>
          <w:szCs w:val="28"/>
        </w:rPr>
        <w:t xml:space="preserve"> тыс. рублей </w:t>
      </w:r>
    </w:p>
    <w:p w:rsidR="006463D8" w:rsidRPr="00D27317" w:rsidRDefault="006463D8" w:rsidP="00D27317">
      <w:pPr>
        <w:pStyle w:val="a7"/>
        <w:rPr>
          <w:rFonts w:ascii="Times New Roman" w:hAnsi="Times New Roman"/>
          <w:sz w:val="28"/>
          <w:szCs w:val="28"/>
        </w:rPr>
      </w:pPr>
      <w:r w:rsidRPr="00D27317">
        <w:rPr>
          <w:rFonts w:ascii="Times New Roman" w:hAnsi="Times New Roman"/>
          <w:sz w:val="28"/>
          <w:szCs w:val="28"/>
        </w:rPr>
        <w:t xml:space="preserve">За </w:t>
      </w:r>
      <w:r w:rsidR="005C4514" w:rsidRPr="00D27317">
        <w:rPr>
          <w:rFonts w:ascii="Times New Roman" w:hAnsi="Times New Roman"/>
          <w:sz w:val="28"/>
          <w:szCs w:val="28"/>
        </w:rPr>
        <w:t>202</w:t>
      </w:r>
      <w:r w:rsidR="00865E3C" w:rsidRPr="00D27317">
        <w:rPr>
          <w:rFonts w:ascii="Times New Roman" w:hAnsi="Times New Roman"/>
          <w:sz w:val="28"/>
          <w:szCs w:val="28"/>
        </w:rPr>
        <w:t>2</w:t>
      </w:r>
      <w:r w:rsidR="00DE5314" w:rsidRPr="00D27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7317">
        <w:rPr>
          <w:rFonts w:ascii="Times New Roman" w:hAnsi="Times New Roman"/>
          <w:sz w:val="28"/>
          <w:szCs w:val="28"/>
        </w:rPr>
        <w:t>год</w:t>
      </w:r>
      <w:r w:rsidR="00DE5314" w:rsidRPr="00D27317">
        <w:rPr>
          <w:rFonts w:ascii="Times New Roman" w:hAnsi="Times New Roman"/>
          <w:sz w:val="28"/>
          <w:szCs w:val="28"/>
        </w:rPr>
        <w:t xml:space="preserve"> </w:t>
      </w:r>
      <w:r w:rsidRPr="00D27317">
        <w:rPr>
          <w:rFonts w:ascii="Times New Roman" w:hAnsi="Times New Roman"/>
          <w:sz w:val="28"/>
          <w:szCs w:val="28"/>
        </w:rPr>
        <w:t xml:space="preserve"> фактическое</w:t>
      </w:r>
      <w:proofErr w:type="gramEnd"/>
      <w:r w:rsidRPr="00D27317">
        <w:rPr>
          <w:rFonts w:ascii="Times New Roman" w:hAnsi="Times New Roman"/>
          <w:sz w:val="28"/>
          <w:szCs w:val="28"/>
        </w:rPr>
        <w:t xml:space="preserve"> освоение средств составило </w:t>
      </w:r>
      <w:r w:rsidR="00865E3C" w:rsidRPr="00D27317">
        <w:rPr>
          <w:rFonts w:ascii="Times New Roman" w:hAnsi="Times New Roman"/>
          <w:sz w:val="28"/>
          <w:szCs w:val="28"/>
        </w:rPr>
        <w:t>30</w:t>
      </w:r>
      <w:r w:rsidR="00324377" w:rsidRPr="00D27317">
        <w:rPr>
          <w:rFonts w:ascii="Times New Roman" w:hAnsi="Times New Roman"/>
          <w:sz w:val="28"/>
          <w:szCs w:val="28"/>
        </w:rPr>
        <w:t>,0</w:t>
      </w:r>
      <w:r w:rsidR="00DE5314" w:rsidRPr="00D27317">
        <w:rPr>
          <w:rFonts w:ascii="Times New Roman" w:hAnsi="Times New Roman"/>
          <w:sz w:val="28"/>
          <w:szCs w:val="28"/>
        </w:rPr>
        <w:t xml:space="preserve"> </w:t>
      </w:r>
      <w:r w:rsidRPr="00D27317">
        <w:rPr>
          <w:rFonts w:ascii="Times New Roman" w:hAnsi="Times New Roman"/>
          <w:sz w:val="28"/>
          <w:szCs w:val="28"/>
        </w:rPr>
        <w:t>тыс. рублей</w:t>
      </w:r>
      <w:r w:rsidR="00202F0A" w:rsidRPr="00D27317">
        <w:rPr>
          <w:rFonts w:ascii="Times New Roman" w:hAnsi="Times New Roman"/>
          <w:sz w:val="28"/>
          <w:szCs w:val="28"/>
        </w:rPr>
        <w:t xml:space="preserve"> </w:t>
      </w:r>
      <w:r w:rsidRPr="00D27317">
        <w:rPr>
          <w:rFonts w:ascii="Times New Roman" w:hAnsi="Times New Roman"/>
          <w:sz w:val="28"/>
          <w:szCs w:val="28"/>
        </w:rPr>
        <w:t xml:space="preserve"> или </w:t>
      </w:r>
      <w:r w:rsidR="00202F0A" w:rsidRPr="00D27317">
        <w:rPr>
          <w:rFonts w:ascii="Times New Roman" w:hAnsi="Times New Roman"/>
          <w:sz w:val="28"/>
          <w:szCs w:val="28"/>
        </w:rPr>
        <w:t xml:space="preserve"> </w:t>
      </w:r>
      <w:r w:rsidR="006D05A9" w:rsidRPr="00D27317">
        <w:rPr>
          <w:rFonts w:ascii="Times New Roman" w:hAnsi="Times New Roman"/>
          <w:sz w:val="28"/>
          <w:szCs w:val="28"/>
        </w:rPr>
        <w:t>100</w:t>
      </w:r>
      <w:r w:rsidRPr="00D27317">
        <w:rPr>
          <w:rFonts w:ascii="Times New Roman" w:hAnsi="Times New Roman"/>
          <w:sz w:val="28"/>
          <w:szCs w:val="28"/>
        </w:rPr>
        <w:t>%</w:t>
      </w:r>
      <w:r w:rsidR="00865E3C" w:rsidRPr="00D27317">
        <w:rPr>
          <w:rFonts w:ascii="Times New Roman" w:hAnsi="Times New Roman"/>
          <w:sz w:val="28"/>
          <w:szCs w:val="28"/>
        </w:rPr>
        <w:t xml:space="preserve"> от </w:t>
      </w:r>
      <w:r w:rsidR="00202F0A" w:rsidRPr="00D27317">
        <w:rPr>
          <w:rFonts w:ascii="Times New Roman" w:hAnsi="Times New Roman"/>
          <w:sz w:val="28"/>
          <w:szCs w:val="28"/>
        </w:rPr>
        <w:t xml:space="preserve"> </w:t>
      </w:r>
      <w:r w:rsidR="00865E3C" w:rsidRPr="00D27317">
        <w:rPr>
          <w:rFonts w:ascii="Times New Roman" w:hAnsi="Times New Roman"/>
          <w:sz w:val="28"/>
          <w:szCs w:val="28"/>
        </w:rPr>
        <w:t>плановых показателей</w:t>
      </w:r>
      <w:r w:rsidR="00202F0A" w:rsidRPr="00D27317">
        <w:rPr>
          <w:rFonts w:ascii="Times New Roman" w:hAnsi="Times New Roman"/>
          <w:sz w:val="28"/>
          <w:szCs w:val="28"/>
        </w:rPr>
        <w:t>.</w:t>
      </w:r>
    </w:p>
    <w:p w:rsidR="00202F0A" w:rsidRPr="00D27317" w:rsidRDefault="006463D8" w:rsidP="00D27317">
      <w:pPr>
        <w:pStyle w:val="a7"/>
        <w:rPr>
          <w:rFonts w:ascii="Times New Roman" w:hAnsi="Times New Roman"/>
          <w:sz w:val="28"/>
          <w:szCs w:val="28"/>
        </w:rPr>
      </w:pPr>
      <w:r w:rsidRPr="00D27317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proofErr w:type="spellStart"/>
      <w:r w:rsidR="00C92D4A" w:rsidRPr="00D2731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202F0A" w:rsidRPr="00D27317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202F0A" w:rsidRPr="00D27317">
        <w:rPr>
          <w:rFonts w:ascii="Times New Roman" w:hAnsi="Times New Roman"/>
          <w:sz w:val="28"/>
          <w:szCs w:val="28"/>
        </w:rPr>
        <w:t>поселения .</w:t>
      </w:r>
      <w:proofErr w:type="gramEnd"/>
    </w:p>
    <w:p w:rsidR="00202F0A" w:rsidRPr="00D27317" w:rsidRDefault="00202F0A" w:rsidP="00D27317">
      <w:pPr>
        <w:pStyle w:val="a7"/>
        <w:rPr>
          <w:rFonts w:ascii="Times New Roman" w:hAnsi="Times New Roman"/>
          <w:sz w:val="28"/>
          <w:szCs w:val="28"/>
        </w:rPr>
      </w:pPr>
      <w:r w:rsidRPr="00D27317">
        <w:rPr>
          <w:rFonts w:ascii="Times New Roman" w:hAnsi="Times New Roman"/>
          <w:sz w:val="28"/>
          <w:szCs w:val="28"/>
        </w:rPr>
        <w:t xml:space="preserve">В состав муниципальной программы входят </w:t>
      </w:r>
      <w:r w:rsidR="002C3DB8" w:rsidRPr="00D27317">
        <w:rPr>
          <w:rFonts w:ascii="Times New Roman" w:hAnsi="Times New Roman"/>
          <w:sz w:val="28"/>
          <w:szCs w:val="28"/>
        </w:rPr>
        <w:t>следующие основные мероприятия</w:t>
      </w:r>
      <w:r w:rsidR="00D27317">
        <w:rPr>
          <w:rFonts w:ascii="Times New Roman" w:hAnsi="Times New Roman"/>
          <w:sz w:val="28"/>
          <w:szCs w:val="28"/>
        </w:rPr>
        <w:t>:</w:t>
      </w:r>
    </w:p>
    <w:p w:rsidR="006D05A9" w:rsidRPr="00324377" w:rsidRDefault="007E15CD" w:rsidP="007E15CD">
      <w:pPr>
        <w:pStyle w:val="a3"/>
        <w:jc w:val="both"/>
        <w:rPr>
          <w:color w:val="000000"/>
          <w:sz w:val="28"/>
          <w:szCs w:val="28"/>
        </w:rPr>
      </w:pPr>
      <w:r w:rsidRPr="00324377">
        <w:rPr>
          <w:sz w:val="28"/>
          <w:szCs w:val="28"/>
          <w:lang w:eastAsia="ru-RU"/>
        </w:rPr>
        <w:t>Основно</w:t>
      </w:r>
      <w:r w:rsidR="0070152B" w:rsidRPr="00324377">
        <w:rPr>
          <w:sz w:val="28"/>
          <w:szCs w:val="28"/>
          <w:lang w:eastAsia="ru-RU"/>
        </w:rPr>
        <w:t>е</w:t>
      </w:r>
      <w:r w:rsidRPr="00324377">
        <w:rPr>
          <w:sz w:val="28"/>
          <w:szCs w:val="28"/>
          <w:lang w:eastAsia="ru-RU"/>
        </w:rPr>
        <w:t xml:space="preserve"> мероприяти</w:t>
      </w:r>
      <w:r w:rsidR="0070152B" w:rsidRPr="00324377">
        <w:rPr>
          <w:sz w:val="28"/>
          <w:szCs w:val="28"/>
          <w:lang w:eastAsia="ru-RU"/>
        </w:rPr>
        <w:t>е</w:t>
      </w:r>
      <w:r w:rsidRPr="00324377">
        <w:rPr>
          <w:sz w:val="28"/>
          <w:szCs w:val="28"/>
          <w:lang w:eastAsia="ru-RU"/>
        </w:rPr>
        <w:t xml:space="preserve"> 1 </w:t>
      </w:r>
      <w:r w:rsidR="006D05A9" w:rsidRPr="00324377">
        <w:rPr>
          <w:sz w:val="28"/>
          <w:szCs w:val="28"/>
          <w:lang w:eastAsia="ru-RU"/>
        </w:rPr>
        <w:t>–</w:t>
      </w:r>
      <w:r w:rsidR="006D05A9" w:rsidRPr="00324377">
        <w:rPr>
          <w:b/>
          <w:sz w:val="28"/>
          <w:szCs w:val="28"/>
        </w:rPr>
        <w:t>«Предупреждение и ликвидация последствий чрезвычайных ситуаций и стихийных бедствий природного и техногенного характера»</w:t>
      </w:r>
      <w:r w:rsidRPr="00324377">
        <w:rPr>
          <w:sz w:val="28"/>
          <w:szCs w:val="28"/>
        </w:rPr>
        <w:t>.</w:t>
      </w:r>
      <w:r w:rsidR="00202F0A" w:rsidRPr="00324377">
        <w:rPr>
          <w:color w:val="000000"/>
          <w:sz w:val="28"/>
          <w:szCs w:val="28"/>
        </w:rPr>
        <w:t xml:space="preserve"> </w:t>
      </w:r>
    </w:p>
    <w:p w:rsidR="00202F0A" w:rsidRPr="00865E3C" w:rsidRDefault="006D05A9" w:rsidP="00865E3C">
      <w:pPr>
        <w:pStyle w:val="a3"/>
        <w:jc w:val="both"/>
        <w:rPr>
          <w:sz w:val="28"/>
          <w:szCs w:val="28"/>
        </w:rPr>
      </w:pPr>
      <w:r w:rsidRPr="00324377">
        <w:rPr>
          <w:color w:val="000000"/>
          <w:sz w:val="28"/>
          <w:szCs w:val="28"/>
        </w:rPr>
        <w:t xml:space="preserve"> </w:t>
      </w:r>
      <w:r w:rsidR="00202F0A" w:rsidRPr="00324377">
        <w:rPr>
          <w:color w:val="000000"/>
          <w:sz w:val="28"/>
          <w:szCs w:val="28"/>
        </w:rPr>
        <w:t xml:space="preserve"> </w:t>
      </w:r>
      <w:r w:rsidR="007E15CD" w:rsidRPr="00324377">
        <w:rPr>
          <w:sz w:val="28"/>
          <w:szCs w:val="28"/>
        </w:rPr>
        <w:t>Реализация мероприятия должна способствовать повышению уровня пожарной безопасности поселения, подготовке к защите населения, материальных и культурных ценностей от пожаров.</w:t>
      </w:r>
      <w:r w:rsidR="00865E3C">
        <w:rPr>
          <w:sz w:val="28"/>
          <w:szCs w:val="28"/>
        </w:rPr>
        <w:t xml:space="preserve"> </w:t>
      </w:r>
      <w:r w:rsidR="0070152B" w:rsidRPr="00324377">
        <w:rPr>
          <w:sz w:val="28"/>
          <w:szCs w:val="28"/>
        </w:rPr>
        <w:t xml:space="preserve">Пожарная безопасность на территории муниципального образования </w:t>
      </w:r>
      <w:proofErr w:type="spellStart"/>
      <w:r w:rsidR="00C92D4A" w:rsidRPr="00324377">
        <w:rPr>
          <w:color w:val="000000"/>
          <w:sz w:val="28"/>
          <w:szCs w:val="28"/>
        </w:rPr>
        <w:t>Любовского</w:t>
      </w:r>
      <w:proofErr w:type="spellEnd"/>
      <w:r w:rsidR="0070152B" w:rsidRPr="00324377">
        <w:rPr>
          <w:sz w:val="28"/>
          <w:szCs w:val="28"/>
        </w:rPr>
        <w:t xml:space="preserve"> сельского поселения </w:t>
      </w:r>
      <w:proofErr w:type="spellStart"/>
      <w:r w:rsidR="0070152B" w:rsidRPr="00324377">
        <w:rPr>
          <w:sz w:val="28"/>
          <w:szCs w:val="28"/>
        </w:rPr>
        <w:t>Рославльского</w:t>
      </w:r>
      <w:proofErr w:type="spellEnd"/>
      <w:r w:rsidR="0070152B" w:rsidRPr="00324377">
        <w:rPr>
          <w:sz w:val="28"/>
          <w:szCs w:val="28"/>
        </w:rPr>
        <w:t xml:space="preserve"> района Смоленской </w:t>
      </w:r>
      <w:proofErr w:type="gramStart"/>
      <w:r w:rsidR="0070152B" w:rsidRPr="00324377">
        <w:rPr>
          <w:sz w:val="28"/>
          <w:szCs w:val="28"/>
        </w:rPr>
        <w:t xml:space="preserve">области  </w:t>
      </w:r>
      <w:r w:rsidR="00202F0A" w:rsidRPr="00324377">
        <w:rPr>
          <w:sz w:val="28"/>
          <w:szCs w:val="28"/>
        </w:rPr>
        <w:t>включает</w:t>
      </w:r>
      <w:proofErr w:type="gramEnd"/>
      <w:r w:rsidR="00202F0A" w:rsidRPr="00324377">
        <w:rPr>
          <w:sz w:val="28"/>
          <w:szCs w:val="28"/>
        </w:rPr>
        <w:t xml:space="preserve"> в себя основные виды работ:</w:t>
      </w:r>
    </w:p>
    <w:p w:rsidR="007E15CD" w:rsidRPr="00324377" w:rsidRDefault="007E15CD" w:rsidP="007E15CD">
      <w:pPr>
        <w:pStyle w:val="a3"/>
        <w:ind w:firstLine="567"/>
        <w:jc w:val="both"/>
        <w:rPr>
          <w:sz w:val="28"/>
          <w:szCs w:val="28"/>
        </w:rPr>
      </w:pPr>
      <w:r w:rsidRPr="00324377">
        <w:rPr>
          <w:sz w:val="28"/>
          <w:szCs w:val="28"/>
        </w:rPr>
        <w:t>- усиление работы по предупреждению пожаров и гибели людей, активизация работы среди населения по предупреждению пожаров на территории поселения;</w:t>
      </w:r>
    </w:p>
    <w:p w:rsidR="007E15CD" w:rsidRPr="00324377" w:rsidRDefault="007E15CD" w:rsidP="007E15CD">
      <w:pPr>
        <w:pStyle w:val="a3"/>
        <w:jc w:val="both"/>
        <w:rPr>
          <w:sz w:val="28"/>
          <w:szCs w:val="28"/>
        </w:rPr>
      </w:pPr>
      <w:r w:rsidRPr="00324377">
        <w:rPr>
          <w:sz w:val="28"/>
          <w:szCs w:val="28"/>
        </w:rPr>
        <w:t xml:space="preserve">       - обеспечение условий для укрепления пожарной безопасности   и сокращения материальных потерь от пожаров на территории поселения.</w:t>
      </w:r>
    </w:p>
    <w:p w:rsidR="007E15CD" w:rsidRPr="00324377" w:rsidRDefault="007E15CD" w:rsidP="007E15CD">
      <w:pPr>
        <w:pStyle w:val="a3"/>
        <w:jc w:val="both"/>
        <w:rPr>
          <w:sz w:val="28"/>
          <w:szCs w:val="28"/>
        </w:rPr>
      </w:pPr>
      <w:r w:rsidRPr="00324377">
        <w:rPr>
          <w:sz w:val="28"/>
          <w:szCs w:val="28"/>
        </w:rPr>
        <w:t xml:space="preserve">      -  сохранение населенных пунктов наиболее подверженных   угрозе возникновения пожаров</w:t>
      </w:r>
    </w:p>
    <w:p w:rsidR="007E15CD" w:rsidRPr="00324377" w:rsidRDefault="007E15CD" w:rsidP="007E15CD">
      <w:pPr>
        <w:pStyle w:val="a3"/>
        <w:jc w:val="both"/>
        <w:rPr>
          <w:sz w:val="28"/>
          <w:szCs w:val="28"/>
        </w:rPr>
      </w:pPr>
      <w:r w:rsidRPr="00324377">
        <w:rPr>
          <w:sz w:val="28"/>
          <w:szCs w:val="28"/>
        </w:rPr>
        <w:t xml:space="preserve">      -     обеспечение противопожарным оборудованием и совершенствование противопожарной защиты населенных пунктов</w:t>
      </w:r>
    </w:p>
    <w:p w:rsidR="00DE5314" w:rsidRDefault="00202F0A" w:rsidP="00865E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4377">
        <w:rPr>
          <w:rFonts w:ascii="Times New Roman" w:hAnsi="Times New Roman"/>
          <w:sz w:val="28"/>
          <w:szCs w:val="28"/>
        </w:rPr>
        <w:t xml:space="preserve">На реализацию этого мероприятия в </w:t>
      </w:r>
      <w:r w:rsidR="005C4514" w:rsidRPr="00324377">
        <w:rPr>
          <w:rFonts w:ascii="Times New Roman" w:hAnsi="Times New Roman"/>
          <w:sz w:val="28"/>
          <w:szCs w:val="28"/>
        </w:rPr>
        <w:t>202</w:t>
      </w:r>
      <w:r w:rsidR="00865E3C">
        <w:rPr>
          <w:rFonts w:ascii="Times New Roman" w:hAnsi="Times New Roman"/>
          <w:sz w:val="28"/>
          <w:szCs w:val="28"/>
        </w:rPr>
        <w:t>2</w:t>
      </w:r>
      <w:r w:rsidRPr="00324377">
        <w:rPr>
          <w:rFonts w:ascii="Times New Roman" w:hAnsi="Times New Roman"/>
          <w:sz w:val="28"/>
          <w:szCs w:val="28"/>
        </w:rPr>
        <w:t xml:space="preserve"> году предусмотрены ассигнования в сумме </w:t>
      </w:r>
      <w:r w:rsidR="00865E3C">
        <w:rPr>
          <w:rFonts w:ascii="Times New Roman" w:hAnsi="Times New Roman"/>
          <w:sz w:val="28"/>
          <w:szCs w:val="28"/>
        </w:rPr>
        <w:t>30</w:t>
      </w:r>
      <w:r w:rsidRPr="00324377">
        <w:rPr>
          <w:rFonts w:ascii="Times New Roman" w:hAnsi="Times New Roman"/>
          <w:sz w:val="28"/>
          <w:szCs w:val="28"/>
        </w:rPr>
        <w:t xml:space="preserve"> тыс. рублей За </w:t>
      </w:r>
      <w:r w:rsidR="005C4514" w:rsidRPr="00324377">
        <w:rPr>
          <w:rFonts w:ascii="Times New Roman" w:hAnsi="Times New Roman"/>
          <w:sz w:val="28"/>
          <w:szCs w:val="28"/>
        </w:rPr>
        <w:t>202</w:t>
      </w:r>
      <w:r w:rsidR="00865E3C">
        <w:rPr>
          <w:rFonts w:ascii="Times New Roman" w:hAnsi="Times New Roman"/>
          <w:sz w:val="28"/>
          <w:szCs w:val="28"/>
        </w:rPr>
        <w:t>2</w:t>
      </w:r>
      <w:r w:rsidRPr="00324377">
        <w:rPr>
          <w:rFonts w:ascii="Times New Roman" w:hAnsi="Times New Roman"/>
          <w:sz w:val="28"/>
          <w:szCs w:val="28"/>
        </w:rPr>
        <w:t xml:space="preserve"> года фактическое освоение средств составило </w:t>
      </w:r>
      <w:r w:rsidR="00865E3C">
        <w:rPr>
          <w:rFonts w:ascii="Times New Roman" w:hAnsi="Times New Roman"/>
          <w:sz w:val="28"/>
          <w:szCs w:val="28"/>
        </w:rPr>
        <w:t>30</w:t>
      </w:r>
      <w:r w:rsidRPr="00324377">
        <w:rPr>
          <w:rFonts w:ascii="Times New Roman" w:hAnsi="Times New Roman"/>
          <w:sz w:val="28"/>
          <w:szCs w:val="28"/>
        </w:rPr>
        <w:t xml:space="preserve"> тыс. </w:t>
      </w:r>
      <w:proofErr w:type="gramStart"/>
      <w:r w:rsidRPr="00324377">
        <w:rPr>
          <w:rFonts w:ascii="Times New Roman" w:hAnsi="Times New Roman"/>
          <w:sz w:val="28"/>
          <w:szCs w:val="28"/>
        </w:rPr>
        <w:t>рублей  или</w:t>
      </w:r>
      <w:proofErr w:type="gramEnd"/>
      <w:r w:rsidRPr="00324377">
        <w:rPr>
          <w:rFonts w:ascii="Times New Roman" w:hAnsi="Times New Roman"/>
          <w:sz w:val="28"/>
          <w:szCs w:val="28"/>
        </w:rPr>
        <w:t xml:space="preserve">  </w:t>
      </w:r>
      <w:r w:rsidR="006D05A9" w:rsidRPr="00324377">
        <w:rPr>
          <w:rFonts w:ascii="Times New Roman" w:hAnsi="Times New Roman"/>
          <w:sz w:val="28"/>
          <w:szCs w:val="28"/>
        </w:rPr>
        <w:t>100</w:t>
      </w:r>
      <w:r w:rsidR="007E15CD" w:rsidRPr="00324377">
        <w:rPr>
          <w:rFonts w:ascii="Times New Roman" w:hAnsi="Times New Roman"/>
          <w:sz w:val="28"/>
          <w:szCs w:val="28"/>
        </w:rPr>
        <w:t xml:space="preserve">% </w:t>
      </w:r>
      <w:r w:rsidR="00865E3C">
        <w:rPr>
          <w:rFonts w:ascii="Times New Roman" w:hAnsi="Times New Roman"/>
          <w:sz w:val="28"/>
          <w:szCs w:val="28"/>
        </w:rPr>
        <w:t xml:space="preserve">от плана </w:t>
      </w:r>
      <w:r w:rsidR="007E15CD" w:rsidRPr="00324377">
        <w:rPr>
          <w:rFonts w:ascii="Times New Roman" w:hAnsi="Times New Roman"/>
          <w:sz w:val="28"/>
          <w:szCs w:val="28"/>
        </w:rPr>
        <w:t xml:space="preserve">( </w:t>
      </w:r>
      <w:r w:rsidR="0070152B" w:rsidRPr="00324377">
        <w:rPr>
          <w:rFonts w:ascii="Times New Roman" w:hAnsi="Times New Roman"/>
          <w:color w:val="000000"/>
          <w:sz w:val="28"/>
          <w:szCs w:val="28"/>
        </w:rPr>
        <w:t xml:space="preserve">опашка вокруг границ   населенных </w:t>
      </w:r>
      <w:r w:rsidR="0070152B" w:rsidRPr="00324377">
        <w:rPr>
          <w:rFonts w:ascii="Times New Roman" w:hAnsi="Times New Roman"/>
          <w:color w:val="000000"/>
          <w:sz w:val="28"/>
          <w:szCs w:val="28"/>
        </w:rPr>
        <w:lastRenderedPageBreak/>
        <w:t>пунктов наиболее подверженных , угрозе распространения пожаров</w:t>
      </w:r>
      <w:r w:rsidR="007C5EBD" w:rsidRPr="00324377">
        <w:rPr>
          <w:rFonts w:ascii="Times New Roman" w:hAnsi="Times New Roman"/>
          <w:color w:val="000000"/>
          <w:sz w:val="28"/>
          <w:szCs w:val="28"/>
        </w:rPr>
        <w:t xml:space="preserve">,   </w:t>
      </w:r>
      <w:r w:rsidR="007C5EBD" w:rsidRPr="00324377">
        <w:rPr>
          <w:rFonts w:ascii="Times New Roman" w:hAnsi="Times New Roman"/>
          <w:sz w:val="28"/>
          <w:szCs w:val="28"/>
        </w:rPr>
        <w:t>содержание противопожарного инвентаря , утепление противопожарных кранов на зимнее время</w:t>
      </w:r>
      <w:r w:rsidR="0070152B" w:rsidRPr="00324377">
        <w:rPr>
          <w:rFonts w:ascii="Times New Roman" w:hAnsi="Times New Roman"/>
          <w:color w:val="000000"/>
          <w:sz w:val="28"/>
          <w:szCs w:val="28"/>
        </w:rPr>
        <w:t xml:space="preserve">). По другим направлениям </w:t>
      </w:r>
      <w:proofErr w:type="gramStart"/>
      <w:r w:rsidR="0070152B" w:rsidRPr="00324377">
        <w:rPr>
          <w:rFonts w:ascii="Times New Roman" w:hAnsi="Times New Roman"/>
          <w:color w:val="000000"/>
          <w:sz w:val="28"/>
          <w:szCs w:val="28"/>
        </w:rPr>
        <w:t>мероприятия  расходов</w:t>
      </w:r>
      <w:proofErr w:type="gramEnd"/>
      <w:r w:rsidR="0070152B" w:rsidRPr="00324377">
        <w:rPr>
          <w:rFonts w:ascii="Times New Roman" w:hAnsi="Times New Roman"/>
          <w:color w:val="000000"/>
          <w:sz w:val="28"/>
          <w:szCs w:val="28"/>
        </w:rPr>
        <w:t xml:space="preserve"> не производилось.</w:t>
      </w:r>
    </w:p>
    <w:p w:rsidR="00865E3C" w:rsidRPr="00324377" w:rsidRDefault="00865E3C" w:rsidP="00865E3C">
      <w:pPr>
        <w:pStyle w:val="a3"/>
        <w:jc w:val="both"/>
        <w:rPr>
          <w:color w:val="000000"/>
          <w:sz w:val="28"/>
          <w:szCs w:val="28"/>
        </w:rPr>
      </w:pPr>
      <w:r w:rsidRPr="00324377">
        <w:rPr>
          <w:sz w:val="28"/>
          <w:szCs w:val="28"/>
          <w:lang w:eastAsia="ru-RU"/>
        </w:rPr>
        <w:t xml:space="preserve">Основное мероприятие 2- </w:t>
      </w:r>
      <w:r w:rsidRPr="00324377">
        <w:rPr>
          <w:b/>
          <w:sz w:val="28"/>
          <w:szCs w:val="28"/>
        </w:rPr>
        <w:t>«Создание условий для забора в любое время года воды из источников противопожарного водоснабжения»</w:t>
      </w:r>
      <w:r>
        <w:rPr>
          <w:b/>
          <w:sz w:val="28"/>
          <w:szCs w:val="28"/>
        </w:rPr>
        <w:t xml:space="preserve">- </w:t>
      </w:r>
      <w:r w:rsidRPr="00865E3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в 2022 году </w:t>
      </w:r>
      <w:r w:rsidRPr="00865E3C">
        <w:rPr>
          <w:sz w:val="28"/>
          <w:szCs w:val="28"/>
        </w:rPr>
        <w:t>не предусмотрено.</w:t>
      </w:r>
    </w:p>
    <w:p w:rsidR="00D27317" w:rsidRDefault="006463D8" w:rsidP="00D27317">
      <w:pPr>
        <w:pStyle w:val="a3"/>
        <w:ind w:firstLine="709"/>
        <w:jc w:val="both"/>
        <w:rPr>
          <w:sz w:val="28"/>
          <w:szCs w:val="28"/>
        </w:rPr>
      </w:pPr>
      <w:r w:rsidRPr="00324377">
        <w:rPr>
          <w:sz w:val="28"/>
          <w:szCs w:val="28"/>
        </w:rPr>
        <w:t>По итогам проведенного анализа исполнения плана реализации муниципальной программы установлено отсутствие фактов несоблюдения сроков выполнения мероприятий, мероприятия выполнены в установленные сроки</w:t>
      </w:r>
      <w:r w:rsidR="003415E4" w:rsidRPr="00324377">
        <w:rPr>
          <w:sz w:val="28"/>
          <w:szCs w:val="28"/>
        </w:rPr>
        <w:t xml:space="preserve"> и в запланированном </w:t>
      </w:r>
      <w:proofErr w:type="spellStart"/>
      <w:r w:rsidR="003415E4" w:rsidRPr="00324377">
        <w:rPr>
          <w:sz w:val="28"/>
          <w:szCs w:val="28"/>
        </w:rPr>
        <w:t>обьеме</w:t>
      </w:r>
      <w:proofErr w:type="spellEnd"/>
      <w:r w:rsidRPr="00324377">
        <w:rPr>
          <w:sz w:val="28"/>
          <w:szCs w:val="28"/>
        </w:rPr>
        <w:t>, в связи с чем принятие дополн</w:t>
      </w:r>
      <w:r w:rsidR="00DE5314" w:rsidRPr="00324377">
        <w:rPr>
          <w:sz w:val="28"/>
          <w:szCs w:val="28"/>
        </w:rPr>
        <w:t>ительных поручений не требуется,</w:t>
      </w:r>
      <w:r w:rsidR="003415E4" w:rsidRPr="00324377">
        <w:rPr>
          <w:sz w:val="28"/>
          <w:szCs w:val="28"/>
        </w:rPr>
        <w:t xml:space="preserve"> программа признана </w:t>
      </w:r>
      <w:proofErr w:type="gramStart"/>
      <w:r w:rsidR="003415E4" w:rsidRPr="00324377">
        <w:rPr>
          <w:sz w:val="28"/>
          <w:szCs w:val="28"/>
        </w:rPr>
        <w:t>эффективной .</w:t>
      </w:r>
      <w:proofErr w:type="gramEnd"/>
    </w:p>
    <w:p w:rsidR="00D57B5A" w:rsidRDefault="00D57B5A" w:rsidP="00D57B5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степени реализации мероприятий муниципальной программы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каждой подпрограммы (и каждого основного мероприятия муниципальной программы) как доля показателей, выполненных в полном объеме, по следующей формуле: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/ М= </w:t>
      </w:r>
      <w:proofErr w:type="gramStart"/>
      <w:r>
        <w:rPr>
          <w:rFonts w:ascii="Times New Roman" w:hAnsi="Times New Roman"/>
          <w:sz w:val="28"/>
          <w:szCs w:val="28"/>
        </w:rPr>
        <w:t>1 ,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D57B5A" w:rsidRDefault="00D57B5A" w:rsidP="00D27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подпрограммы (основных мероприятий муниципальной программы), запланированных к реализации в отчетном году.</w:t>
      </w:r>
    </w:p>
    <w:p w:rsidR="00D57B5A" w:rsidRPr="00D27317" w:rsidRDefault="00D57B5A" w:rsidP="00D2731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D57B5A" w:rsidRDefault="00D57B5A" w:rsidP="00D273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= 1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  </w:t>
      </w:r>
      <w:proofErr w:type="spellStart"/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</w:t>
      </w:r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 - фактические расходы на 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D57B5A" w:rsidRPr="00D27317" w:rsidRDefault="00D57B5A" w:rsidP="00D273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- плановые расходы местного </w:t>
      </w:r>
      <w:proofErr w:type="gramStart"/>
      <w:r>
        <w:rPr>
          <w:rFonts w:ascii="Times New Roman" w:hAnsi="Times New Roman"/>
          <w:sz w:val="28"/>
          <w:szCs w:val="28"/>
        </w:rPr>
        <w:t>бюджета  на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подпрограммы (основного мероприятия муниципальной программы) в отчетном году по состоянию на 1 ноября отчетного года. </w:t>
      </w:r>
    </w:p>
    <w:p w:rsidR="00D57B5A" w:rsidRDefault="00D57B5A" w:rsidP="00D2731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Оценка эффективности использования средств местного бюджетов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каждой подпрограммы (основного мероприятия муниципальной программы)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=1 ,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D57B5A" w:rsidRDefault="00D57B5A" w:rsidP="00D57B5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D27317" w:rsidRPr="00324377" w:rsidRDefault="00D27317" w:rsidP="00D27317">
      <w:pPr>
        <w:pStyle w:val="a3"/>
        <w:ind w:firstLine="709"/>
        <w:jc w:val="both"/>
        <w:rPr>
          <w:sz w:val="28"/>
          <w:szCs w:val="28"/>
        </w:rPr>
      </w:pPr>
      <w:r w:rsidRPr="00324377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установлено отсутствие фактов несоблюдения сроков выполнения мероприятий, мероприятия выполнены в установленные сроки и в запланированном </w:t>
      </w:r>
      <w:proofErr w:type="spellStart"/>
      <w:r w:rsidRPr="00324377">
        <w:rPr>
          <w:sz w:val="28"/>
          <w:szCs w:val="28"/>
        </w:rPr>
        <w:t>обьеме</w:t>
      </w:r>
      <w:proofErr w:type="spellEnd"/>
      <w:r w:rsidRPr="00324377">
        <w:rPr>
          <w:sz w:val="28"/>
          <w:szCs w:val="28"/>
        </w:rPr>
        <w:t xml:space="preserve">, в связи с чем принятие дополнительных поручений не требуется, программа признана </w:t>
      </w:r>
      <w:proofErr w:type="gramStart"/>
      <w:r w:rsidRPr="00324377">
        <w:rPr>
          <w:sz w:val="28"/>
          <w:szCs w:val="28"/>
        </w:rPr>
        <w:t>эффективной .</w:t>
      </w:r>
      <w:proofErr w:type="gramEnd"/>
    </w:p>
    <w:p w:rsidR="00D27317" w:rsidRPr="00324377" w:rsidRDefault="00D27317" w:rsidP="00D27317">
      <w:pPr>
        <w:pStyle w:val="a7"/>
        <w:rPr>
          <w:rFonts w:ascii="Times New Roman" w:hAnsi="Times New Roman"/>
          <w:sz w:val="28"/>
          <w:szCs w:val="28"/>
        </w:rPr>
      </w:pPr>
    </w:p>
    <w:p w:rsidR="00D27317" w:rsidRPr="00324377" w:rsidRDefault="00D27317" w:rsidP="00D27317">
      <w:pPr>
        <w:pStyle w:val="a7"/>
        <w:rPr>
          <w:rFonts w:ascii="Times New Roman" w:hAnsi="Times New Roman"/>
          <w:sz w:val="28"/>
          <w:szCs w:val="28"/>
        </w:rPr>
      </w:pPr>
    </w:p>
    <w:p w:rsidR="00D27317" w:rsidRPr="00324377" w:rsidRDefault="00D27317" w:rsidP="00D27317">
      <w:pPr>
        <w:pStyle w:val="a7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324377">
        <w:rPr>
          <w:rFonts w:ascii="Times New Roman" w:hAnsi="Times New Roman"/>
          <w:color w:val="000000"/>
          <w:spacing w:val="-5"/>
          <w:sz w:val="28"/>
          <w:szCs w:val="28"/>
        </w:rPr>
        <w:t>Глава муниципального образования</w:t>
      </w:r>
    </w:p>
    <w:p w:rsidR="00D27317" w:rsidRPr="00324377" w:rsidRDefault="00D27317" w:rsidP="00D27317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2437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324377">
        <w:rPr>
          <w:rFonts w:ascii="Times New Roman" w:hAnsi="Times New Roman"/>
          <w:color w:val="000000"/>
          <w:spacing w:val="-11"/>
          <w:sz w:val="28"/>
          <w:szCs w:val="28"/>
        </w:rPr>
        <w:t xml:space="preserve"> сельского поселения</w:t>
      </w:r>
    </w:p>
    <w:p w:rsidR="00D27317" w:rsidRPr="00324377" w:rsidRDefault="00D27317" w:rsidP="00D27317">
      <w:pPr>
        <w:pStyle w:val="a7"/>
        <w:rPr>
          <w:rFonts w:ascii="Times New Roman" w:hAnsi="Times New Roman"/>
          <w:sz w:val="28"/>
          <w:szCs w:val="28"/>
        </w:rPr>
      </w:pPr>
      <w:proofErr w:type="spellStart"/>
      <w:r w:rsidRPr="00324377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324377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                                                         Гришина О.Ю.</w:t>
      </w:r>
    </w:p>
    <w:p w:rsidR="00D27317" w:rsidRPr="00324377" w:rsidRDefault="00D27317" w:rsidP="00D27317">
      <w:pPr>
        <w:shd w:val="clear" w:color="auto" w:fill="FFFFFF"/>
        <w:tabs>
          <w:tab w:val="left" w:leader="underscore" w:pos="3552"/>
          <w:tab w:val="left" w:leader="underscore" w:pos="9996"/>
        </w:tabs>
        <w:jc w:val="both"/>
        <w:rPr>
          <w:rFonts w:ascii="Times New Roman" w:hAnsi="Times New Roman"/>
          <w:sz w:val="28"/>
          <w:szCs w:val="28"/>
        </w:rPr>
      </w:pPr>
      <w:r w:rsidRPr="00324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27317" w:rsidRPr="00324377" w:rsidRDefault="00D27317" w:rsidP="00D273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77">
        <w:rPr>
          <w:rFonts w:ascii="Times New Roman" w:hAnsi="Times New Roman"/>
          <w:sz w:val="28"/>
          <w:szCs w:val="28"/>
        </w:rPr>
        <w:t>Исполнитель:</w:t>
      </w:r>
    </w:p>
    <w:p w:rsidR="00D27317" w:rsidRPr="00324377" w:rsidRDefault="00D27317" w:rsidP="00D2731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24377">
        <w:rPr>
          <w:rFonts w:ascii="Times New Roman" w:hAnsi="Times New Roman"/>
          <w:sz w:val="28"/>
          <w:szCs w:val="28"/>
        </w:rPr>
        <w:t>О.А.Милославская</w:t>
      </w:r>
      <w:proofErr w:type="spellEnd"/>
    </w:p>
    <w:p w:rsidR="00D27317" w:rsidRPr="00324377" w:rsidRDefault="00D27317" w:rsidP="00D27317">
      <w:pPr>
        <w:rPr>
          <w:rFonts w:ascii="Times New Roman" w:hAnsi="Times New Roman"/>
          <w:sz w:val="28"/>
          <w:szCs w:val="28"/>
        </w:rPr>
      </w:pPr>
    </w:p>
    <w:p w:rsidR="00D27317" w:rsidRDefault="00D27317" w:rsidP="00D27317">
      <w:pPr>
        <w:rPr>
          <w:rFonts w:ascii="Times New Roman" w:hAnsi="Times New Roman"/>
          <w:sz w:val="28"/>
          <w:szCs w:val="28"/>
        </w:rPr>
      </w:pPr>
    </w:p>
    <w:p w:rsidR="00D57B5A" w:rsidRPr="00324377" w:rsidRDefault="00D57B5A">
      <w:pPr>
        <w:rPr>
          <w:rFonts w:ascii="Times New Roman" w:hAnsi="Times New Roman"/>
          <w:sz w:val="28"/>
          <w:szCs w:val="28"/>
        </w:rPr>
      </w:pPr>
    </w:p>
    <w:sectPr w:rsidR="00D57B5A" w:rsidRPr="00324377" w:rsidSect="00957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0B"/>
    <w:rsid w:val="000948DC"/>
    <w:rsid w:val="0017630B"/>
    <w:rsid w:val="00195BF7"/>
    <w:rsid w:val="001E527D"/>
    <w:rsid w:val="00202F0A"/>
    <w:rsid w:val="002C3DB8"/>
    <w:rsid w:val="002F24D4"/>
    <w:rsid w:val="00324377"/>
    <w:rsid w:val="003415E4"/>
    <w:rsid w:val="005C4514"/>
    <w:rsid w:val="006463D8"/>
    <w:rsid w:val="006B0D00"/>
    <w:rsid w:val="006D05A9"/>
    <w:rsid w:val="0070152B"/>
    <w:rsid w:val="00761E0D"/>
    <w:rsid w:val="007906F6"/>
    <w:rsid w:val="007C5EBD"/>
    <w:rsid w:val="007E15CD"/>
    <w:rsid w:val="007E25F1"/>
    <w:rsid w:val="00865E3C"/>
    <w:rsid w:val="009B193D"/>
    <w:rsid w:val="00A97706"/>
    <w:rsid w:val="00B44D9D"/>
    <w:rsid w:val="00C32643"/>
    <w:rsid w:val="00C92D4A"/>
    <w:rsid w:val="00CA4979"/>
    <w:rsid w:val="00D27317"/>
    <w:rsid w:val="00D57B5A"/>
    <w:rsid w:val="00DE5314"/>
    <w:rsid w:val="00EB7D02"/>
    <w:rsid w:val="00E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BC1D"/>
  <w15:docId w15:val="{78BE9835-DAE8-491C-A301-16F736BA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63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locked/>
    <w:rsid w:val="006463D8"/>
    <w:rPr>
      <w:rFonts w:cs="Times New Roman"/>
      <w:sz w:val="24"/>
      <w:szCs w:val="24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4"/>
    <w:rsid w:val="006463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Theme="minorHAnsi" w:eastAsiaTheme="minorHAnsi" w:hAnsiTheme="minorHAns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6463D8"/>
    <w:rPr>
      <w:rFonts w:ascii="Calibri" w:eastAsia="Times New Roman" w:hAnsi="Calibri" w:cs="Times New Roman"/>
    </w:rPr>
  </w:style>
  <w:style w:type="paragraph" w:customStyle="1" w:styleId="ConsPlusCell">
    <w:name w:val="ConsPlusCell"/>
    <w:rsid w:val="006463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nformat">
    <w:name w:val="ConsPlusNonformat Знак"/>
    <w:link w:val="ConsPlusNonformat0"/>
    <w:locked/>
    <w:rsid w:val="006463D8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646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styleId="a6">
    <w:name w:val="Hyperlink"/>
    <w:basedOn w:val="a0"/>
    <w:rsid w:val="006463D8"/>
    <w:rPr>
      <w:rFonts w:cs="Times New Roman"/>
      <w:color w:val="0000FF"/>
      <w:u w:val="single"/>
    </w:rPr>
  </w:style>
  <w:style w:type="paragraph" w:customStyle="1" w:styleId="ConsPlusNormal">
    <w:name w:val="ConsPlusNormal"/>
    <w:rsid w:val="00A977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7z2">
    <w:name w:val="WW8Num7z2"/>
    <w:rsid w:val="00A97706"/>
    <w:rPr>
      <w:rFonts w:ascii="Wingdings" w:hAnsi="Wingdings"/>
    </w:rPr>
  </w:style>
  <w:style w:type="paragraph" w:styleId="a7">
    <w:name w:val="No Spacing"/>
    <w:uiPriority w:val="1"/>
    <w:qFormat/>
    <w:rsid w:val="006D05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othet_ob_ispolnenii_plana_real_2018_08_06_transpor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Lubovka</cp:lastModifiedBy>
  <cp:revision>18</cp:revision>
  <cp:lastPrinted>2019-02-11T07:39:00Z</cp:lastPrinted>
  <dcterms:created xsi:type="dcterms:W3CDTF">2019-02-08T13:10:00Z</dcterms:created>
  <dcterms:modified xsi:type="dcterms:W3CDTF">2023-01-09T08:58:00Z</dcterms:modified>
</cp:coreProperties>
</file>